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F7" w:rsidRDefault="00D776F7">
      <w:r>
        <w:t xml:space="preserve">Прокурору Хабаровского края </w:t>
      </w:r>
    </w:p>
    <w:p w:rsidR="00D776F7" w:rsidRDefault="00D776F7">
      <w:proofErr w:type="spellStart"/>
      <w:r>
        <w:t>Каплунову</w:t>
      </w:r>
      <w:proofErr w:type="spellEnd"/>
      <w:r>
        <w:t xml:space="preserve"> В.Н. </w:t>
      </w:r>
    </w:p>
    <w:p w:rsidR="00D776F7" w:rsidRDefault="00D776F7">
      <w:r>
        <w:t xml:space="preserve">от ФИО адрес </w:t>
      </w:r>
    </w:p>
    <w:p w:rsidR="00D776F7" w:rsidRDefault="00D776F7"/>
    <w:p w:rsidR="00D776F7" w:rsidRPr="00D776F7" w:rsidRDefault="00D776F7">
      <w:pPr>
        <w:rPr>
          <w:sz w:val="24"/>
          <w:szCs w:val="24"/>
        </w:rPr>
      </w:pPr>
      <w:r w:rsidRPr="00D776F7">
        <w:rPr>
          <w:sz w:val="24"/>
          <w:szCs w:val="24"/>
        </w:rPr>
        <w:t xml:space="preserve">Заявление </w:t>
      </w:r>
    </w:p>
    <w:p w:rsidR="00D776F7" w:rsidRDefault="00D776F7"/>
    <w:p w:rsidR="00D776F7" w:rsidRDefault="00D776F7">
      <w:r>
        <w:t>В соответствии со ст.12 ФЗ «О безопасности дорожного движения»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D776F7" w:rsidRDefault="00D776F7">
      <w:r>
        <w:t xml:space="preserve">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 </w:t>
      </w:r>
    </w:p>
    <w:p w:rsidR="00D776F7" w:rsidRDefault="00D776F7">
      <w:proofErr w:type="gramStart"/>
      <w:r>
        <w:t>Согласно п.п.5 п.1 ст.14 ФЗ «Об общих принципах организации местного самоуправления в «Российской Федерации» к вопросам местного значения относится дорожная деятельность в отношении автомобильных дорог местного значения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t xml:space="preserve"> деятельности в соответствии с законодательством Российской Федерации. </w:t>
      </w:r>
    </w:p>
    <w:p w:rsidR="00D776F7" w:rsidRDefault="00D776F7">
      <w:r>
        <w:t xml:space="preserve">Несмотря на указанные требования законодательства </w:t>
      </w:r>
      <w:proofErr w:type="gramStart"/>
      <w:r>
        <w:t>РФ</w:t>
      </w:r>
      <w:proofErr w:type="gramEnd"/>
      <w:r>
        <w:t xml:space="preserve"> на территории г. Новосибирска нарушаются требования безопасности дорожного движения, а именно на участке____________________________ имеются дефекты___________________________, которые напрямую ухудшают безопасность движения и могут стать причиной дорожно-транспортных происшествий, в том числе, повлечь гибель людей. Тем не менее, ни органами местного </w:t>
      </w:r>
      <w:proofErr w:type="gramStart"/>
      <w:r>
        <w:t>самоуправления</w:t>
      </w:r>
      <w:proofErr w:type="gramEnd"/>
      <w:r>
        <w:t xml:space="preserve"> ни органами ГИБДД не предпринимается никаких мер по исправлению данной ситуации, дорога продолжает находиться в неудовлетворительном состоянии.</w:t>
      </w:r>
    </w:p>
    <w:p w:rsidR="00D776F7" w:rsidRDefault="00D776F7">
      <w:r>
        <w:t xml:space="preserve"> Прошу рассмотреть мое заявление и принять соответствующие меры прокурорского реагирования </w:t>
      </w:r>
    </w:p>
    <w:p w:rsidR="00A734DE" w:rsidRDefault="00D776F7">
      <w:bookmarkStart w:id="0" w:name="_GoBack"/>
      <w:bookmarkEnd w:id="0"/>
      <w:r>
        <w:t>дата ФИО _______ (подпись)</w:t>
      </w:r>
    </w:p>
    <w:sectPr w:rsidR="00A7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F7"/>
    <w:rsid w:val="00A734DE"/>
    <w:rsid w:val="00D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2015-08-21T06:22:00Z</dcterms:created>
  <dcterms:modified xsi:type="dcterms:W3CDTF">2015-08-21T06:23:00Z</dcterms:modified>
</cp:coreProperties>
</file>