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64" w:rsidRDefault="00F46A6E" w:rsidP="00617064">
      <w:pPr>
        <w:jc w:val="right"/>
      </w:pPr>
      <w:r>
        <w:t xml:space="preserve"> </w:t>
      </w:r>
      <w:r>
        <w:br/>
      </w:r>
      <w:r>
        <w:br/>
        <w:t xml:space="preserve">От ____________ </w:t>
      </w:r>
      <w:r>
        <w:br/>
        <w:t xml:space="preserve">127562, г. Москва, _________________ </w:t>
      </w:r>
      <w:r>
        <w:br/>
        <w:t xml:space="preserve">тел. 8-916-372-05-43 </w:t>
      </w:r>
    </w:p>
    <w:p w:rsidR="00617064" w:rsidRDefault="00F46A6E" w:rsidP="00617064">
      <w:pPr>
        <w:jc w:val="center"/>
      </w:pPr>
      <w:r>
        <w:br/>
      </w:r>
      <w:r>
        <w:br/>
        <w:t xml:space="preserve">Заявление (претензия) </w:t>
      </w:r>
    </w:p>
    <w:p w:rsidR="00617064" w:rsidRDefault="00F46A6E" w:rsidP="00617064">
      <w:pPr>
        <w:jc w:val="center"/>
      </w:pPr>
      <w:r>
        <w:br/>
      </w:r>
    </w:p>
    <w:p w:rsidR="00EC4FD9" w:rsidRDefault="00F46A6E" w:rsidP="00617064">
      <w:r>
        <w:t xml:space="preserve">Я являюсь пользователем услуг мобильной связи, оказываемых МТС, номер мобильного телефона &amp;#8211; 8-916-372-05-43. </w:t>
      </w:r>
      <w:r>
        <w:br/>
        <w:t xml:space="preserve">Непосредственно номер "оформлен" на мужа, Королева Алексея Геннадьевича (номер телефона 8-916-904-25-13). Настоящая претензия подается от моего имени в соответствии с законом "О защите прав потребителей", ибо услугами телефонной связи по данному номеру пользуюсь лично я и, соответственно, я располагаю всеми правами, предоставленными мне вышеуказанным законом как потребителю &amp;#8211; в том числе, на возмещение причиненного мне вреда, на судебную защиту и пр. </w:t>
      </w:r>
      <w:r>
        <w:br/>
      </w:r>
      <w:r>
        <w:br/>
        <w:t xml:space="preserve">С 6 декабря 2011 года с моего счета стали списываться денежные средства по поступившим СМС с коротких номеров. Общая сумма списанных средств &amp;#8211; 386 рублей 07 коп. (c НДС) </w:t>
      </w:r>
      <w:r>
        <w:br/>
      </w:r>
      <w:r>
        <w:br/>
        <w:t xml:space="preserve">А) Списание денег за входящие СМС незаконно. </w:t>
      </w:r>
      <w:r>
        <w:br/>
      </w:r>
      <w:r>
        <w:br/>
        <w:t xml:space="preserve">В соответствии с определениями, приведенными в постановлении Правительства РФ от 25 мая 2005 года &amp;#8470; 328 (с изменениями), </w:t>
      </w:r>
      <w:r>
        <w:br/>
        <w:t xml:space="preserve">"соединение по сети подвижной связи" - установление в результате вызова взаимодействия между средствами связи, позволяющее абоненту передавать и (или) принимать голосовую и (или) неголосовую информацию. </w:t>
      </w:r>
      <w:r>
        <w:br/>
      </w:r>
      <w:r>
        <w:br/>
        <w:t xml:space="preserve">Т.е. "короткие текстовые сообщения" (СМС) как "передача неголосовой информации" безусловно передаются в результате "соединения по сети подвижной связи". </w:t>
      </w:r>
      <w:r>
        <w:br/>
        <w:t xml:space="preserve">Согласно ст. 54 Федерального закона "О связи" (в редакциях, действующих с 1 июля 2006 года), а также п. 35 постановления Правительства РФ &amp;#8470; 328, "оплате абонентом не подлежит телефонное соединение, установленное в результате вызова другим абонентом". Исключения, приведенные в ст. 54 Закона, ко мне в данном случае не применимы. </w:t>
      </w:r>
      <w:r>
        <w:br/>
        <w:t xml:space="preserve">Списывая с меня денежные средства за входящие СМС, переданные мне в одностороннем порядке, без моего желания и полученные мною в результате "телефонного соединения, установленного в результате вызова другим абонентом", ОАО МТС грубейшим образом нарушило ст. 54 Федерального закона "О связи" и п. 35 постановления Правительства РФ &amp;#8470; 328. </w:t>
      </w:r>
      <w:r>
        <w:br/>
        <w:t xml:space="preserve">Незаконные действия ОАО МТС, выразившиеся в списании со счета 386 руб. 07 коп. за "входящие соединения", повлекли для меня материальный ущерб в указанном размере. </w:t>
      </w:r>
      <w:r>
        <w:br/>
      </w:r>
      <w:r>
        <w:br/>
        <w:t xml:space="preserve">Прошу в добровольном порядке: </w:t>
      </w:r>
      <w:r>
        <w:br/>
        <w:t xml:space="preserve">- возместить мне причиненный вред, зачислив на мой счет (счет по номеру 8-916-372-05-43) денежную суму в размере 386 руб. 07 коп.; </w:t>
      </w:r>
      <w:r>
        <w:br/>
        <w:t xml:space="preserve">- возместить мне причиненный моральный вред, зачислив на мой счет (счет по номеру 8-916-372-05-43) денежную сумму в размере 500 рублей. </w:t>
      </w:r>
      <w:r>
        <w:br/>
      </w:r>
      <w:r>
        <w:br/>
        <w:t xml:space="preserve">Б) Дополнительно, списание денежных средств произошло в отсутствие договора "об оказании услуг" с "владельцем" короткого номера, ООО "РМ-Инвест". Т.е. деньги списаны даже не за услуги (которые я не заказывала, не получала и которыми не пользовалась) и не за "услуги по обеспечению доступа к услугам контент-провайдера" (повторю, что у меня нет договорных отношений с каким-либо контент-провайдером, а потому услуги данным провайдером мне не оказывались) &amp;#8211; а в результате односторонних и, безусловно, волюнтаристских действий ОАО "Мобильные телесистемы". </w:t>
      </w:r>
      <w:r>
        <w:br/>
      </w:r>
      <w:r>
        <w:br/>
      </w:r>
      <w:r>
        <w:lastRenderedPageBreak/>
        <w:t xml:space="preserve">Согласно п. 7.4 "Правил оказания услуг связи МТС" и определению "услуг по коротким номерам", услугой МТС является "обеспечение доступа к услугам другого оператора связи" (дословно с сайта: "услуга: доступ к услугам контент-провайдера по короткому номеру"). </w:t>
      </w:r>
      <w:r>
        <w:br/>
        <w:t xml:space="preserve">МТС прекрасно понимает, что при отсутствии каких-либо фактических отношений с "иными операторами связи" одно лишь "формальное подключение" данной услуги &amp;#8211; бесплатно. Услуга МТС "доступ к услугам иных операторов" существует во всех тарифах и достаточно давно &amp;#8211; но никогда только лишь за "подключение" деньги не взимались. </w:t>
      </w:r>
      <w:r>
        <w:br/>
        <w:t xml:space="preserve">Например, доступ/подключение к услуге "роуминг" &amp;#8211; бесплатный. Плата будет взиматься тогда, когда я начну пользоваться роумингом "по факту". Т.е. МТС списывает деньги не за "факт подключения" к услугам другого оператора, а за фактическое получение мною услуг &lt;третьих лиц&gt; с применением СИМ-карты МТС. </w:t>
      </w:r>
      <w:r>
        <w:br/>
      </w:r>
      <w:r>
        <w:br/>
        <w:t xml:space="preserve">Конкретно у меня с 6 декабря 2011 года начинают списываться деньги со счета после поступления нескольких СМС с коротких номеров, которые я, не читая, сразу же удалила. </w:t>
      </w:r>
      <w:r>
        <w:br/>
      </w:r>
      <w:r>
        <w:br/>
        <w:t xml:space="preserve">Здесь возникает очевиднейший вопрос: а на каком основании ОАО МТС решило, что я намерена воспользоваться услугами ООО "РМ-Инвест" &amp;#8211; т.е. что я прошу ОАО МТС "обеспечить доступ к фактически оказываемым услугам ООО "РМ-Инвест"? Только лишь по сообщению самого ООО "РМ-Инвест"? </w:t>
      </w:r>
      <w:r>
        <w:br/>
        <w:t xml:space="preserve">Какие мои действия привели к такому выводу МТС? </w:t>
      </w:r>
      <w:r>
        <w:br/>
      </w:r>
      <w:r>
        <w:br/>
        <w:t xml:space="preserve">Вынуждена напомнить ОАО МТС основные положения о порядке заключения договора (конкретно применительно к контент-провайдеру "РМ-Инвест"). </w:t>
      </w:r>
      <w:r>
        <w:br/>
      </w:r>
      <w:r>
        <w:br/>
        <w:t xml:space="preserve">1. Договора между юридическими и физическими лицами заключаются в письменной форме (ст. 161 ГК РФ). Исключения &amp;#8211; ст. 159 ГК, но в данном случае это неприменимо, ибо отношения по предполагаемой сделке длящиеся, что исключает "исполнение при самом свершении". </w:t>
      </w:r>
      <w:r>
        <w:br/>
        <w:t xml:space="preserve">Как следствие &amp;#8211; договор между мной и ООО "РМ-Инвест" должен быть заключен в письменной форме. </w:t>
      </w:r>
      <w:r>
        <w:br/>
      </w:r>
      <w:r>
        <w:br/>
        <w:t xml:space="preserve">2. Порядок заключения договора, глава 29 ГК РФ. </w:t>
      </w:r>
      <w:r>
        <w:br/>
        <w:t xml:space="preserve">А) Одного документа или обмена документами, позволяющего достоверно установить, что что-то исходит "от стороны по договору" &amp;#8211; лично у меня нет и я ничего не подписывала. </w:t>
      </w:r>
      <w:r>
        <w:br/>
        <w:t xml:space="preserve">Разные там "галочки" на интернет-сайтах с очевидностью не удовлетворяют требованию "достоверности установления стороны по договору" (даже без обсуждения того, посещала я какие-либо сайты или нет. Конкретно в моем случае: никакие сайты я не посещала). </w:t>
      </w:r>
      <w:r>
        <w:br/>
        <w:t xml:space="preserve">Б) Молчание не является акцептом, если иное не установлено законом, обычаем делового оборота или не вытекает из прежних отношений сторон. </w:t>
      </w:r>
      <w:r>
        <w:br/>
        <w:t xml:space="preserve">Направление мне фирмой "РМ-Инвест" первой СМС-ки 6 декабря, которую я незамедлительно удалила &amp;#8211; не свидетельствует о заключении договора. Ибо "иное законом не установлено", деловой оборот мне неизвестен, никаких "прежних отношений" с данным лицом у меня не было. </w:t>
      </w:r>
      <w:r>
        <w:br/>
        <w:t xml:space="preserve">В) Часть 2 ст. 441 ГК неприменима по формальным основаниям: устной оферты от "РМ-Инвест" я не получала. </w:t>
      </w:r>
      <w:r>
        <w:br/>
        <w:t xml:space="preserve">К сведению: согласно выписке по моему счету, у меня нет ни одной отправленной СМС-ки "в ответ" на входящие от "РМ-Инвест" и ни одного ответного звонка им. </w:t>
      </w:r>
      <w:r>
        <w:br/>
      </w:r>
      <w:r>
        <w:br/>
        <w:t xml:space="preserve">ОАО МТС неизвестно почему решило, что у меня есть договорные отношения с ООО "РМ-Инвест" и я хочу воспользоваться услугами данного контент-провайдера. Непосредственно у меня ОАО МТС подтверждение заключения договора не запрашивало ни в какой форме, я МТС также ни о чем не извещала. Если принять во внимание стоимость платных СМС и число абонентов у МТС, то возникают вполне определенные предположения об экономических мотивах действий ОАО "Мобильные телесистемы". </w:t>
      </w:r>
      <w:r>
        <w:br/>
      </w:r>
      <w:r>
        <w:br/>
        <w:t xml:space="preserve">Как изложено выше, договор с ООО "РМ-Инвест" должен быть исключительно в письменной форме - в виде одного документа, подписанного сторонами. Иное &amp;#8211; недопустимо. Вынуждена заявить </w:t>
      </w:r>
      <w:r>
        <w:lastRenderedPageBreak/>
        <w:t xml:space="preserve">совершенно прямо: списывая деньги с моего счета без моего договора с ООО "РМ-Инвест", ОАО МТС занимается сознательным обманом абонентов и хищением денежных средств с их счетов. </w:t>
      </w:r>
      <w:r>
        <w:br/>
      </w:r>
      <w:r>
        <w:br/>
        <w:t xml:space="preserve">Впрочем, возможно, я ошибаюсь и вышеизложенное &amp;#8211; лишь мои домыслы, а договор между мной и ООО "РМ-Инвест" на самом деле существует. Как указано выше - письменный. Как указано выше &amp;#8211; в виде одного документа подписанного сторонами. То есть &amp;#8211; и мною. Но у меня его нет! </w:t>
      </w:r>
      <w:r>
        <w:br/>
      </w:r>
      <w:r>
        <w:br/>
        <w:t xml:space="preserve">В случае, если ОАО МТС утверждает, что договор между мной и "РМ-Инвест" существует, то дополнительно к требованиям, изложенным в части первой настоящих претензий, учитывая определенный законом достаточно большой срок ответа на данное обращение, прошу выслать в мой адрес заверенную копию документа с моей подписью, свидетельствующего о том, что между мной и ООО "РМ-Инвест" заключен договор на оказание мне каких-либо услуг, доступ к получению которых обеспечивает ОАО МТС и на основании этого самого "договора об оказании услуг" и "обеспечения доступа к этим услугам" ОАО МТС с меня списывает деньги. </w:t>
      </w:r>
      <w:r>
        <w:br/>
      </w:r>
      <w:r>
        <w:br/>
        <w:t xml:space="preserve">Если МТС интересует позиция Роспотребнадзора и судебных инстанций по аналогичному вопросу, она изложена в решении по делу &amp;#8470; А37-91/2010, рассмотренному 18.02.2010 АС Магаданской области. </w:t>
      </w:r>
      <w:r>
        <w:br/>
      </w:r>
      <w:r>
        <w:br/>
      </w:r>
    </w:p>
    <w:p w:rsidR="00EC4FD9" w:rsidRDefault="00EC4FD9" w:rsidP="00EC4FD9">
      <w:pPr>
        <w:jc w:val="right"/>
      </w:pPr>
      <w:r>
        <w:t>11 мая 2012 года</w:t>
      </w:r>
    </w:p>
    <w:p w:rsidR="00EC4FD9" w:rsidRDefault="00EC4FD9" w:rsidP="00EC4FD9">
      <w:pPr>
        <w:jc w:val="right"/>
      </w:pPr>
    </w:p>
    <w:p w:rsidR="00281A26" w:rsidRDefault="00EC4FD9" w:rsidP="00EC4FD9">
      <w:pPr>
        <w:jc w:val="right"/>
      </w:pPr>
      <w:r>
        <w:t>ФИО, подпись абонента</w:t>
      </w:r>
    </w:p>
    <w:sectPr w:rsidR="00281A26" w:rsidSect="00E81BC8">
      <w:headerReference w:type="default" r:id="rId7"/>
      <w:pgSz w:w="11906" w:h="16838" w:code="9"/>
      <w:pgMar w:top="851" w:right="850" w:bottom="851" w:left="1134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A0E" w:rsidRDefault="00906A0E" w:rsidP="0072236A">
      <w:r>
        <w:separator/>
      </w:r>
    </w:p>
  </w:endnote>
  <w:endnote w:type="continuationSeparator" w:id="1">
    <w:p w:rsidR="00906A0E" w:rsidRDefault="00906A0E" w:rsidP="00722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A0E" w:rsidRDefault="00906A0E" w:rsidP="0072236A">
      <w:r>
        <w:separator/>
      </w:r>
    </w:p>
  </w:footnote>
  <w:footnote w:type="continuationSeparator" w:id="1">
    <w:p w:rsidR="00906A0E" w:rsidRDefault="00906A0E" w:rsidP="00722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36A" w:rsidRDefault="0072236A" w:rsidP="0072236A">
    <w:pPr>
      <w:pStyle w:val="a3"/>
      <w:jc w:val="center"/>
      <w:rPr>
        <w:i/>
        <w:sz w:val="18"/>
        <w:szCs w:val="18"/>
      </w:rPr>
    </w:pPr>
  </w:p>
  <w:p w:rsidR="00EC4FD9" w:rsidRPr="0072236A" w:rsidRDefault="00EC4FD9" w:rsidP="0072236A">
    <w:pPr>
      <w:pStyle w:val="a3"/>
      <w:jc w:val="center"/>
      <w:rPr>
        <w:i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A6E"/>
    <w:rsid w:val="000B6AA0"/>
    <w:rsid w:val="00191C39"/>
    <w:rsid w:val="00281A26"/>
    <w:rsid w:val="0056298A"/>
    <w:rsid w:val="0059521D"/>
    <w:rsid w:val="005E0063"/>
    <w:rsid w:val="00617064"/>
    <w:rsid w:val="00650EFF"/>
    <w:rsid w:val="006516E1"/>
    <w:rsid w:val="006F3C30"/>
    <w:rsid w:val="0072236A"/>
    <w:rsid w:val="008111E8"/>
    <w:rsid w:val="0082764B"/>
    <w:rsid w:val="00906A0E"/>
    <w:rsid w:val="00AF77A6"/>
    <w:rsid w:val="00B25A10"/>
    <w:rsid w:val="00BC7EE0"/>
    <w:rsid w:val="00BE27EC"/>
    <w:rsid w:val="00D35A3A"/>
    <w:rsid w:val="00E47C9A"/>
    <w:rsid w:val="00E60C48"/>
    <w:rsid w:val="00E81BC8"/>
    <w:rsid w:val="00EC4FD9"/>
    <w:rsid w:val="00F46A6E"/>
    <w:rsid w:val="00F5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3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236A"/>
  </w:style>
  <w:style w:type="paragraph" w:styleId="a5">
    <w:name w:val="footer"/>
    <w:basedOn w:val="a"/>
    <w:link w:val="a6"/>
    <w:uiPriority w:val="99"/>
    <w:semiHidden/>
    <w:unhideWhenUsed/>
    <w:rsid w:val="007223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236A"/>
  </w:style>
  <w:style w:type="paragraph" w:styleId="a7">
    <w:name w:val="Balloon Text"/>
    <w:basedOn w:val="a"/>
    <w:link w:val="a8"/>
    <w:uiPriority w:val="99"/>
    <w:semiHidden/>
    <w:unhideWhenUsed/>
    <w:rsid w:val="007223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36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2236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C99E-0125-4E60-9CC3-63722144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4</cp:revision>
  <dcterms:created xsi:type="dcterms:W3CDTF">2012-05-20T20:18:00Z</dcterms:created>
  <dcterms:modified xsi:type="dcterms:W3CDTF">2016-11-25T21:05:00Z</dcterms:modified>
</cp:coreProperties>
</file>