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79" w:rsidRDefault="00BF2879" w:rsidP="00BF2879">
      <w:pPr>
        <w:pStyle w:val="a3"/>
        <w:shd w:val="clear" w:color="auto" w:fill="FFFFFF"/>
        <w:spacing w:before="0" w:beforeAutospacing="0" w:after="312" w:afterAutospacing="0"/>
        <w:jc w:val="center"/>
        <w:rPr>
          <w:rFonts w:ascii="Open Sans" w:hAnsi="Open Sans" w:cs="Open Sans"/>
          <w:color w:val="222222"/>
          <w:sz w:val="15"/>
          <w:szCs w:val="15"/>
        </w:rPr>
      </w:pPr>
      <w:r>
        <w:rPr>
          <w:rStyle w:val="a4"/>
          <w:rFonts w:ascii="Open Sans" w:hAnsi="Open Sans" w:cs="Open Sans"/>
          <w:color w:val="222222"/>
          <w:sz w:val="15"/>
          <w:szCs w:val="15"/>
        </w:rPr>
        <w:t>Заявление</w:t>
      </w:r>
    </w:p>
    <w:p w:rsidR="00BF2879" w:rsidRDefault="00BF2879" w:rsidP="00BF2879">
      <w:pPr>
        <w:pStyle w:val="a3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222222"/>
          <w:sz w:val="15"/>
          <w:szCs w:val="15"/>
        </w:rPr>
      </w:pPr>
      <w:r>
        <w:rPr>
          <w:rFonts w:ascii="Open Sans" w:hAnsi="Open Sans" w:cs="Open Sans"/>
          <w:color w:val="222222"/>
          <w:sz w:val="15"/>
          <w:szCs w:val="15"/>
        </w:rPr>
        <w:t>На основании пункта 72 или 75 Правил предоставления коммунальных услуг собственникам и пользователям помещений в многоквартирных домах и жилых домов (постановление Правительства РФ №354 от 06.05.2011) прошу предоставить мне рассрочку/отсрочку платежа за коммунальные услуги на период 10 месяцев.</w:t>
      </w:r>
    </w:p>
    <w:p w:rsidR="00BF2879" w:rsidRDefault="00BF2879" w:rsidP="00BF2879">
      <w:pPr>
        <w:pStyle w:val="a3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222222"/>
          <w:sz w:val="15"/>
          <w:szCs w:val="15"/>
        </w:rPr>
      </w:pPr>
      <w:r>
        <w:rPr>
          <w:rFonts w:ascii="Open Sans" w:hAnsi="Open Sans" w:cs="Open Sans"/>
          <w:color w:val="222222"/>
          <w:sz w:val="15"/>
          <w:szCs w:val="15"/>
        </w:rPr>
        <w:t>Основание:</w:t>
      </w:r>
      <w:r>
        <w:rPr>
          <w:rFonts w:ascii="Open Sans" w:hAnsi="Open Sans" w:cs="Open Sans"/>
          <w:color w:val="222222"/>
          <w:sz w:val="15"/>
          <w:szCs w:val="15"/>
        </w:rPr>
        <w:br/>
        <w:t>Начисленный размер платы за услугу - 3000р., предоставленную потребителю в жилом помещении, в январе месяце 2017 года превышает более чем на 25 процентов размер платы за услугу, начисленный за аналогичный расчетный период прошлого года (пункт 72 Правил).</w:t>
      </w:r>
    </w:p>
    <w:p w:rsidR="00BF2879" w:rsidRDefault="00BF2879" w:rsidP="00BF2879">
      <w:pPr>
        <w:pStyle w:val="a3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222222"/>
          <w:sz w:val="15"/>
          <w:szCs w:val="15"/>
        </w:rPr>
      </w:pPr>
      <w:r>
        <w:rPr>
          <w:rFonts w:ascii="Open Sans" w:hAnsi="Open Sans" w:cs="Open Sans"/>
          <w:color w:val="222222"/>
          <w:sz w:val="15"/>
          <w:szCs w:val="15"/>
        </w:rPr>
        <w:t>Или указываете другую причину, по которой не можете платить за коммунальные услуги вовремя и полностью.</w:t>
      </w:r>
    </w:p>
    <w:p w:rsidR="00BF2879" w:rsidRDefault="00BF2879" w:rsidP="00BF2879">
      <w:pPr>
        <w:pStyle w:val="a3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222222"/>
          <w:sz w:val="15"/>
          <w:szCs w:val="15"/>
        </w:rPr>
      </w:pPr>
      <w:r>
        <w:rPr>
          <w:rFonts w:ascii="Open Sans" w:hAnsi="Open Sans" w:cs="Open Sans"/>
          <w:color w:val="222222"/>
          <w:sz w:val="15"/>
          <w:szCs w:val="15"/>
        </w:rPr>
        <w:t>Дата, подпись.</w:t>
      </w:r>
    </w:p>
    <w:p w:rsidR="00652C51" w:rsidRDefault="00652C51"/>
    <w:sectPr w:rsidR="0065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BF2879"/>
    <w:rsid w:val="00652C51"/>
    <w:rsid w:val="00BF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8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2017-11-02T18:01:00Z</dcterms:created>
  <dcterms:modified xsi:type="dcterms:W3CDTF">2017-11-02T18:04:00Z</dcterms:modified>
</cp:coreProperties>
</file>